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730" w:tblpY="2298"/>
        <w:tblOverlap w:val="never"/>
        <w:tblW w:w="10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750"/>
        <w:gridCol w:w="1455"/>
        <w:gridCol w:w="1320"/>
        <w:gridCol w:w="1005"/>
        <w:gridCol w:w="1230"/>
        <w:gridCol w:w="840"/>
      </w:tblGrid>
      <w:tr w14:paraId="62C5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2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25秋学期开放教育本专科新生交费标准</w:t>
            </w:r>
          </w:p>
        </w:tc>
      </w:tr>
      <w:tr w14:paraId="3342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9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77DA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AACF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46AC6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AE26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490A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538A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2721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17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6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元/每学分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学费合计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教材费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合计金额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 w14:paraId="1FC0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25秋行政管理本科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¥74.0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¥1,554.0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177.33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1731.33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76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C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25秋法学本科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¥74.0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¥1,554.0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206.57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E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1760.57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09F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9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25秋汉语言文学本科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¥74.0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¥1,480.0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A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180.34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1660.34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A9A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F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25秋小学教育本科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¥74.0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¥1,036.0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127.45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7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1163.45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B5DF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9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25秋机械设计制造及其自动化本科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¥83.0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¥1,743.0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154.97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1897.97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D118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3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25秋土木工程本科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¥83.0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¥1,494.0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6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164.43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1658.43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0397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F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25秋行政管理专科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¥58.0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¥1,102.0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196.51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1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1298.51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7A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09D6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01"/>
    <w:rsid w:val="00207D01"/>
    <w:rsid w:val="002E237D"/>
    <w:rsid w:val="00433ED6"/>
    <w:rsid w:val="00544E18"/>
    <w:rsid w:val="006A418A"/>
    <w:rsid w:val="00CB6ADE"/>
    <w:rsid w:val="4348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153</Characters>
  <Lines>1</Lines>
  <Paragraphs>1</Paragraphs>
  <TotalTime>5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2025-04-18T06:31:00Z</dcterms:created>
  <dc:creator>admin</dc:creator>
  <cp:lastModifiedBy>蓝色风</cp:lastModifiedBy>
  <dcterms:modified xsi:type="dcterms:W3CDTF">2025-10-31T02:40:00Z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eyJoZGlkIjoiMzAyODA1YmE2NTNmMDg3NGI3ZjY3ZGY2NDU5MGI5ZDMiLCJ1c2VySWQiOiIxMjc0Mjk5NDE5In0=</vt:lpwstr>
  </property>
  <property fmtid="{D5CDD505-2E9C-101B-9397-08002B2CF9AE}" pid="3" name="KSOProductBuildVer">
    <vt:lpwstr>2052-12.1.0.23125</vt:lpwstr>
  </property>
  <property fmtid="{D5CDD505-2E9C-101B-9397-08002B2CF9AE}" pid="4" name="ICV">
    <vt:lpwstr>A27F8E842EC74DC282991E4A70D24F0C_12</vt:lpwstr>
  </property>
</Properties>
</file>